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8D" w:rsidRPr="009D098D" w:rsidRDefault="009D098D" w:rsidP="009D098D">
      <w:pPr>
        <w:pBdr>
          <w:bottom w:val="single" w:sz="12" w:space="1" w:color="auto"/>
        </w:pBdr>
        <w:jc w:val="center"/>
        <w:rPr>
          <w:sz w:val="96"/>
          <w:szCs w:val="96"/>
        </w:rPr>
      </w:pPr>
      <w:r w:rsidRPr="009D098D">
        <w:rPr>
          <w:sz w:val="96"/>
          <w:szCs w:val="96"/>
        </w:rPr>
        <w:t>Database Screen shots</w:t>
      </w:r>
    </w:p>
    <w:p w:rsidR="009D098D" w:rsidRDefault="009D098D"/>
    <w:p w:rsidR="000B3CAC" w:rsidRDefault="009D098D">
      <w:r>
        <w:rPr>
          <w:noProof/>
          <w:lang w:eastAsia="en-GB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margin-left:460.85pt;margin-top:93.85pt;width:32.85pt;height:116.9pt;flip:x;z-index:251662336" strokecolor="#17365d [2415]" strokeweight="1.5pt"/>
        </w:pict>
      </w:r>
      <w:r>
        <w:rPr>
          <w:noProof/>
          <w:lang w:eastAsia="en-GB"/>
        </w:rPr>
        <w:pict>
          <v:shape id="_x0000_s1029" type="#_x0000_t87" style="position:absolute;margin-left:230.95pt;margin-top:93.85pt;width:36.5pt;height:116.9pt;z-index:251661312" strokecolor="#17365d [2415]" strokeweight="1.5pt"/>
        </w:pict>
      </w:r>
      <w:r w:rsidRPr="007E087C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7.1pt;margin-top:93.85pt;width:195.1pt;height:135.85pt;z-index:251660288;mso-height-percent:200;mso-height-percent:200;mso-width-relative:margin;mso-height-relative:margin" stroked="f">
            <v:textbox style="mso-next-textbox:#_x0000_s1027;mso-fit-shape-to-text:t">
              <w:txbxContent>
                <w:p w:rsidR="00276839" w:rsidRPr="009D098D" w:rsidRDefault="00276839">
                  <w:pPr>
                    <w:rPr>
                      <w:sz w:val="28"/>
                      <w:szCs w:val="28"/>
                    </w:rPr>
                  </w:pPr>
                  <w:r w:rsidRPr="009D098D">
                    <w:rPr>
                      <w:sz w:val="28"/>
                      <w:szCs w:val="28"/>
                    </w:rPr>
                    <w:t xml:space="preserve">The screen shot to the left shows the fields </w:t>
                  </w:r>
                  <w:r>
                    <w:rPr>
                      <w:sz w:val="28"/>
                      <w:szCs w:val="28"/>
                    </w:rPr>
                    <w:t>I</w:t>
                  </w:r>
                  <w:r w:rsidRPr="009D098D">
                    <w:rPr>
                      <w:sz w:val="28"/>
                      <w:szCs w:val="28"/>
                    </w:rPr>
                    <w:t xml:space="preserve"> added to my table. I put the field s in the same order as the data file in order to make my import run smoothly.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drawing>
          <wp:inline distT="0" distB="0" distL="0" distR="0">
            <wp:extent cx="2790825" cy="4622304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62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34D" w:rsidRPr="00C0234D" w:rsidRDefault="00C0234D">
      <w:pPr>
        <w:rPr>
          <w:sz w:val="28"/>
          <w:szCs w:val="28"/>
        </w:rPr>
      </w:pPr>
      <w:r w:rsidRPr="00C0234D">
        <w:rPr>
          <w:sz w:val="28"/>
          <w:szCs w:val="28"/>
        </w:rPr>
        <w:t xml:space="preserve">Below are the size and data type of the fields I </w:t>
      </w:r>
      <w:proofErr w:type="gramStart"/>
      <w:r w:rsidRPr="00C0234D">
        <w:rPr>
          <w:sz w:val="28"/>
          <w:szCs w:val="28"/>
        </w:rPr>
        <w:t>added :</w:t>
      </w:r>
      <w:proofErr w:type="gramEnd"/>
      <w:r w:rsidRPr="00C0234D">
        <w:rPr>
          <w:sz w:val="28"/>
          <w:szCs w:val="28"/>
        </w:rPr>
        <w:t xml:space="preserve">- </w:t>
      </w:r>
    </w:p>
    <w:tbl>
      <w:tblPr>
        <w:tblStyle w:val="LightList-Accent5"/>
        <w:tblW w:w="0" w:type="auto"/>
        <w:tblLook w:val="04A0"/>
      </w:tblPr>
      <w:tblGrid>
        <w:gridCol w:w="3080"/>
        <w:gridCol w:w="3081"/>
        <w:gridCol w:w="3081"/>
      </w:tblGrid>
      <w:tr w:rsidR="00C0234D" w:rsidTr="00C0234D">
        <w:trPr>
          <w:cnfStyle w:val="100000000000"/>
        </w:trPr>
        <w:tc>
          <w:tcPr>
            <w:cnfStyle w:val="001000000000"/>
            <w:tcW w:w="3080" w:type="dxa"/>
          </w:tcPr>
          <w:p w:rsidR="00C0234D" w:rsidRPr="00C0234D" w:rsidRDefault="00C02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Name</w:t>
            </w:r>
          </w:p>
        </w:tc>
        <w:tc>
          <w:tcPr>
            <w:tcW w:w="3081" w:type="dxa"/>
          </w:tcPr>
          <w:p w:rsidR="00C0234D" w:rsidRPr="00C0234D" w:rsidRDefault="00C0234D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type</w:t>
            </w:r>
          </w:p>
        </w:tc>
        <w:tc>
          <w:tcPr>
            <w:tcW w:w="3081" w:type="dxa"/>
          </w:tcPr>
          <w:p w:rsidR="00C0234D" w:rsidRPr="00C0234D" w:rsidRDefault="00C0234D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Size</w:t>
            </w:r>
          </w:p>
        </w:tc>
      </w:tr>
      <w:tr w:rsidR="009D098D" w:rsidTr="00C0234D">
        <w:trPr>
          <w:cnfStyle w:val="000000100000"/>
        </w:trPr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Track ID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Number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9D098D" w:rsidTr="00C0234D"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Title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0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Text</w:t>
            </w:r>
          </w:p>
        </w:tc>
        <w:tc>
          <w:tcPr>
            <w:tcW w:w="3081" w:type="dxa"/>
          </w:tcPr>
          <w:p w:rsidR="009D098D" w:rsidRPr="00C0234D" w:rsidRDefault="00C0234D">
            <w:pPr>
              <w:cnfStyle w:val="0000000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40</w:t>
            </w:r>
          </w:p>
        </w:tc>
      </w:tr>
      <w:tr w:rsidR="009D098D" w:rsidTr="00C0234D">
        <w:trPr>
          <w:cnfStyle w:val="000000100000"/>
        </w:trPr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Genre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Text</w:t>
            </w:r>
          </w:p>
        </w:tc>
        <w:tc>
          <w:tcPr>
            <w:tcW w:w="3081" w:type="dxa"/>
          </w:tcPr>
          <w:p w:rsidR="009D098D" w:rsidRPr="00C0234D" w:rsidRDefault="00C0234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2</w:t>
            </w:r>
          </w:p>
        </w:tc>
      </w:tr>
      <w:tr w:rsidR="009D098D" w:rsidTr="00C0234D"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Artist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0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Text</w:t>
            </w:r>
          </w:p>
        </w:tc>
        <w:tc>
          <w:tcPr>
            <w:tcW w:w="3081" w:type="dxa"/>
          </w:tcPr>
          <w:p w:rsidR="009D098D" w:rsidRPr="00C0234D" w:rsidRDefault="00C0234D">
            <w:pPr>
              <w:cnfStyle w:val="0000000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40</w:t>
            </w:r>
          </w:p>
        </w:tc>
      </w:tr>
      <w:tr w:rsidR="009D098D" w:rsidTr="00C0234D">
        <w:trPr>
          <w:cnfStyle w:val="000000100000"/>
        </w:trPr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Album Title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Text</w:t>
            </w:r>
          </w:p>
        </w:tc>
        <w:tc>
          <w:tcPr>
            <w:tcW w:w="3081" w:type="dxa"/>
          </w:tcPr>
          <w:p w:rsidR="009D098D" w:rsidRPr="00C0234D" w:rsidRDefault="00C0234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40</w:t>
            </w:r>
          </w:p>
        </w:tc>
      </w:tr>
      <w:tr w:rsidR="009D098D" w:rsidTr="00C0234D"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Track Number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0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Number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9D098D" w:rsidTr="00C0234D">
        <w:trPr>
          <w:cnfStyle w:val="000000100000"/>
        </w:trPr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Year of release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Number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9D098D" w:rsidTr="00C0234D"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Length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0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Number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9D098D" w:rsidTr="00C0234D">
        <w:trPr>
          <w:cnfStyle w:val="000000100000"/>
        </w:trPr>
        <w:tc>
          <w:tcPr>
            <w:cnfStyle w:val="001000000000"/>
            <w:tcW w:w="3080" w:type="dxa"/>
          </w:tcPr>
          <w:p w:rsidR="009D098D" w:rsidRPr="00C0234D" w:rsidRDefault="009D098D">
            <w:pPr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Effort Rating</w:t>
            </w:r>
          </w:p>
        </w:tc>
        <w:tc>
          <w:tcPr>
            <w:tcW w:w="3081" w:type="dxa"/>
          </w:tcPr>
          <w:p w:rsidR="009D098D" w:rsidRPr="00C0234D" w:rsidRDefault="009D098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Text</w:t>
            </w:r>
          </w:p>
        </w:tc>
        <w:tc>
          <w:tcPr>
            <w:tcW w:w="3081" w:type="dxa"/>
          </w:tcPr>
          <w:p w:rsidR="009D098D" w:rsidRPr="00C0234D" w:rsidRDefault="00C0234D">
            <w:pPr>
              <w:cnfStyle w:val="000000100000"/>
              <w:rPr>
                <w:sz w:val="24"/>
                <w:szCs w:val="24"/>
              </w:rPr>
            </w:pPr>
            <w:r w:rsidRPr="00C0234D">
              <w:rPr>
                <w:sz w:val="24"/>
                <w:szCs w:val="24"/>
              </w:rPr>
              <w:t>1</w:t>
            </w:r>
          </w:p>
        </w:tc>
      </w:tr>
    </w:tbl>
    <w:p w:rsidR="009D098D" w:rsidRDefault="009D098D"/>
    <w:p w:rsidR="00276839" w:rsidRDefault="00276839">
      <w:pPr>
        <w:rPr>
          <w:b/>
          <w:color w:val="548DD4" w:themeColor="text2" w:themeTint="99"/>
          <w:sz w:val="44"/>
          <w:szCs w:val="44"/>
        </w:rPr>
      </w:pPr>
      <w:r>
        <w:rPr>
          <w:b/>
          <w:noProof/>
          <w:color w:val="548DD4" w:themeColor="text2" w:themeTint="99"/>
          <w:sz w:val="44"/>
          <w:szCs w:val="44"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521970</wp:posOffset>
            </wp:positionV>
            <wp:extent cx="3566795" cy="2185035"/>
            <wp:effectExtent l="19050" t="0" r="0" b="0"/>
            <wp:wrapTight wrapText="bothSides">
              <wp:wrapPolygon edited="0">
                <wp:start x="-115" y="0"/>
                <wp:lineTo x="-115" y="21468"/>
                <wp:lineTo x="21573" y="21468"/>
                <wp:lineTo x="21573" y="0"/>
                <wp:lineTo x="-115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218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6839">
        <w:rPr>
          <w:b/>
          <w:color w:val="548DD4" w:themeColor="text2" w:themeTint="99"/>
          <w:sz w:val="44"/>
          <w:szCs w:val="44"/>
        </w:rPr>
        <w:t>Validation rules</w:t>
      </w:r>
    </w:p>
    <w:p w:rsidR="006C376A" w:rsidRDefault="006C376A" w:rsidP="00276839">
      <w:r>
        <w:rPr>
          <w:noProof/>
          <w:lang w:eastAsia="en-GB"/>
        </w:rPr>
        <w:pict>
          <v:shape id="_x0000_s1031" type="#_x0000_t202" style="position:absolute;margin-left:46.05pt;margin-top:23.45pt;width:195.1pt;height:115.45pt;z-index:251664384;mso-height-percent:200;mso-height-percent:200;mso-width-relative:margin;mso-height-relative:margin" stroked="f">
            <v:textbox style="mso-next-textbox:#_x0000_s1031;mso-fit-shape-to-text:t">
              <w:txbxContent>
                <w:p w:rsidR="00276839" w:rsidRPr="009D098D" w:rsidRDefault="00276839" w:rsidP="0027683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This is the validation rule for genre. Each genre is listed and separated by or. This means that the genre can be </w:t>
                  </w:r>
                  <w:proofErr w:type="gramStart"/>
                  <w:r>
                    <w:rPr>
                      <w:sz w:val="28"/>
                      <w:szCs w:val="28"/>
                    </w:rPr>
                    <w:t>dance,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or </w:t>
                  </w:r>
                  <w:r w:rsidR="00117AC4">
                    <w:rPr>
                      <w:sz w:val="28"/>
                      <w:szCs w:val="28"/>
                    </w:rPr>
                    <w:t>alternative or jazz....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3" type="#_x0000_t87" style="position:absolute;margin-left:229.8pt;margin-top:23.45pt;width:32.85pt;height:116.9pt;flip:x;z-index:251666432" strokecolor="#17365d [2415]" strokeweight="1.5pt"/>
        </w:pict>
      </w:r>
      <w:r>
        <w:rPr>
          <w:noProof/>
          <w:lang w:eastAsia="en-GB"/>
        </w:rPr>
        <w:pict>
          <v:shape id="_x0000_s1032" type="#_x0000_t87" style="position:absolute;margin-left:-.1pt;margin-top:23.45pt;width:36.5pt;height:116.9pt;z-index:251665408" strokecolor="#17365d [2415]" strokeweight="1.5pt"/>
        </w:pict>
      </w:r>
    </w:p>
    <w:p w:rsidR="006C376A" w:rsidRDefault="006C376A" w:rsidP="00276839"/>
    <w:p w:rsidR="006C376A" w:rsidRDefault="006C376A" w:rsidP="00276839"/>
    <w:p w:rsidR="006C376A" w:rsidRDefault="006C376A" w:rsidP="00276839"/>
    <w:p w:rsidR="006C376A" w:rsidRDefault="006C376A" w:rsidP="00276839"/>
    <w:p w:rsidR="006C376A" w:rsidRDefault="006C376A" w:rsidP="00276839"/>
    <w:p w:rsidR="006C376A" w:rsidRDefault="006C376A" w:rsidP="00276839"/>
    <w:p w:rsidR="006C376A" w:rsidRDefault="006C376A" w:rsidP="00276839"/>
    <w:p w:rsidR="006C376A" w:rsidRDefault="006C376A" w:rsidP="00276839">
      <w:r>
        <w:rPr>
          <w:noProof/>
          <w:lang w:eastAsia="en-GB"/>
        </w:rPr>
        <w:pict>
          <v:shape id="_x0000_s1035" type="#_x0000_t87" style="position:absolute;margin-left:-2.5pt;margin-top:17.1pt;width:36.5pt;height:116.9pt;z-index:251669504" strokecolor="#17365d [2415]" strokeweight="1.5pt"/>
        </w:pict>
      </w:r>
      <w:r>
        <w:rPr>
          <w:noProof/>
          <w:lang w:eastAsia="en-GB"/>
        </w:rPr>
        <w:pict>
          <v:shape id="_x0000_s1034" type="#_x0000_t202" style="position:absolute;margin-left:43.65pt;margin-top:17.1pt;width:195.1pt;height:115.45pt;z-index:251668480;mso-height-percent:200;mso-height-percent:200;mso-width-relative:margin;mso-height-relative:margin" stroked="f">
            <v:textbox style="mso-next-textbox:#_x0000_s1034;mso-fit-shape-to-text:t">
              <w:txbxContent>
                <w:p w:rsidR="006C376A" w:rsidRPr="009D098D" w:rsidRDefault="006C376A" w:rsidP="006C376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This validation rules makes sure that dates must be between 1960 and 2009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6" type="#_x0000_t87" style="position:absolute;margin-left:227.4pt;margin-top:17.1pt;width:32.85pt;height:116.9pt;flip:x;z-index:251670528" strokecolor="#17365d [2415]" strokeweight="1.5pt"/>
        </w:pict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125730</wp:posOffset>
            </wp:positionV>
            <wp:extent cx="3733165" cy="1887855"/>
            <wp:effectExtent l="19050" t="0" r="635" b="0"/>
            <wp:wrapTight wrapText="bothSides">
              <wp:wrapPolygon edited="0">
                <wp:start x="-110" y="0"/>
                <wp:lineTo x="-110" y="21360"/>
                <wp:lineTo x="21604" y="21360"/>
                <wp:lineTo x="21604" y="0"/>
                <wp:lineTo x="-11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839" w:rsidRDefault="00276839" w:rsidP="00276839"/>
    <w:p w:rsidR="006C376A" w:rsidRDefault="006C376A" w:rsidP="00276839"/>
    <w:p w:rsidR="006C376A" w:rsidRDefault="006C376A" w:rsidP="00276839"/>
    <w:p w:rsidR="006C376A" w:rsidRDefault="006C376A" w:rsidP="00276839"/>
    <w:p w:rsidR="006C376A" w:rsidRDefault="006C376A" w:rsidP="00276839"/>
    <w:p w:rsidR="006C376A" w:rsidRDefault="006C376A" w:rsidP="00276839"/>
    <w:p w:rsidR="006C376A" w:rsidRDefault="006C376A" w:rsidP="00276839"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191770</wp:posOffset>
            </wp:positionV>
            <wp:extent cx="3756025" cy="2089785"/>
            <wp:effectExtent l="19050" t="0" r="0" b="0"/>
            <wp:wrapTight wrapText="bothSides">
              <wp:wrapPolygon edited="0">
                <wp:start x="-110" y="0"/>
                <wp:lineTo x="-110" y="21462"/>
                <wp:lineTo x="21582" y="21462"/>
                <wp:lineTo x="21582" y="0"/>
                <wp:lineTo x="-11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76A" w:rsidRPr="00276839" w:rsidRDefault="006C376A" w:rsidP="00276839">
      <w:r>
        <w:rPr>
          <w:noProof/>
          <w:lang w:eastAsia="en-GB"/>
        </w:rPr>
        <w:pict>
          <v:shape id="_x0000_s1037" type="#_x0000_t202" style="position:absolute;margin-left:43.65pt;margin-top:6pt;width:195.1pt;height:76.15pt;z-index:251672576;mso-height-percent:200;mso-height-percent:200;mso-width-relative:margin;mso-height-relative:margin" stroked="f">
            <v:textbox style="mso-next-textbox:#_x0000_s1037;mso-fit-shape-to-text:t">
              <w:txbxContent>
                <w:p w:rsidR="006C376A" w:rsidRPr="009D098D" w:rsidRDefault="006C376A" w:rsidP="006C376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This validation rules makes sure that track lengths are lower than 600 seconds (10 </w:t>
                  </w:r>
                  <w:proofErr w:type="spellStart"/>
                  <w:r>
                    <w:rPr>
                      <w:sz w:val="28"/>
                      <w:szCs w:val="28"/>
                    </w:rPr>
                    <w:t>mins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9" type="#_x0000_t87" style="position:absolute;margin-left:227.4pt;margin-top:6pt;width:32.85pt;height:116.9pt;flip:x;z-index:251674624" strokecolor="#17365d [2415]" strokeweight="1.5pt"/>
        </w:pict>
      </w:r>
      <w:r>
        <w:rPr>
          <w:noProof/>
          <w:lang w:eastAsia="en-GB"/>
        </w:rPr>
        <w:pict>
          <v:shape id="_x0000_s1038" type="#_x0000_t87" style="position:absolute;margin-left:-2.5pt;margin-top:6pt;width:36.5pt;height:116.9pt;z-index:251673600" strokecolor="#17365d [2415]" strokeweight="1.5pt"/>
        </w:pict>
      </w:r>
    </w:p>
    <w:sectPr w:rsidR="006C376A" w:rsidRPr="00276839" w:rsidSect="000B3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D098D"/>
    <w:rsid w:val="000B3CAC"/>
    <w:rsid w:val="00117AC4"/>
    <w:rsid w:val="00252046"/>
    <w:rsid w:val="00276839"/>
    <w:rsid w:val="006C376A"/>
    <w:rsid w:val="009D098D"/>
    <w:rsid w:val="00C0234D"/>
    <w:rsid w:val="00D1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bbd0d7"/>
      <o:colormenu v:ext="edit" fillcolor="#bbd0d7" strokecolor="none [24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C02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C02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C02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C02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hamfletta</dc:creator>
  <cp:keywords/>
  <dc:description/>
  <cp:lastModifiedBy>hamfletta</cp:lastModifiedBy>
  <cp:revision>4</cp:revision>
  <dcterms:created xsi:type="dcterms:W3CDTF">2009-05-11T15:05:00Z</dcterms:created>
  <dcterms:modified xsi:type="dcterms:W3CDTF">2009-05-11T15:09:00Z</dcterms:modified>
</cp:coreProperties>
</file>